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AA" w:rsidRPr="00DF65AA" w:rsidRDefault="00DF65AA" w:rsidP="00DF65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F65AA" w:rsidRPr="00DF65AA" w:rsidRDefault="00DF65AA" w:rsidP="00DF65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5AA" w:rsidRPr="00DF65AA" w:rsidRDefault="00DF65AA" w:rsidP="00DF6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DF65AA" w:rsidRPr="00DF65AA" w:rsidRDefault="00DF65AA" w:rsidP="00DF6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82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3C44B9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передаче части</w:t>
      </w:r>
      <w:r w:rsidRP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полномочий </w:t>
      </w: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«Балейский район» на уровень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Жидкинское</w:t>
      </w: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F65AA" w:rsidRPr="00DF65AA" w:rsidRDefault="00DF65AA" w:rsidP="00DF65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65AA" w:rsidRPr="00DF65AA" w:rsidRDefault="00DF65AA" w:rsidP="0078235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 главой муниципального района «Балейский район».</w:t>
      </w:r>
    </w:p>
    <w:p w:rsidR="001327A3" w:rsidRDefault="00DF65AA" w:rsidP="0078235F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Разработчик проекта</w:t>
      </w:r>
      <w:r w:rsidR="001327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327A3" w:rsidRPr="00132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35F">
        <w:rPr>
          <w:rFonts w:ascii="Times New Roman" w:eastAsia="Times New Roman" w:hAnsi="Times New Roman"/>
          <w:sz w:val="28"/>
          <w:szCs w:val="28"/>
          <w:lang w:eastAsia="ru-RU"/>
        </w:rPr>
        <w:t>консультант по юридическим вопросам администрации муниципального района «Балейский район» Севостьянов А.С</w:t>
      </w:r>
      <w:r w:rsidR="001327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235F" w:rsidRPr="0078235F" w:rsidRDefault="001327A3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235F"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исходя из характера и сложившихся условий осуществления некоторых полномочий по решению вопросов местного значения, закрепленных законом на уровне муниципального района, а именно: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организация водоснабжения населения;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2) обеспечение нуждающихся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 и иные сопутствующие полномочия ОМСУ в сфере жилищно-правовых отношений;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3) участие в предупреждении и ликвидации чрезвычайных ситуаций;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4) сохранение, использование и популяризация объектов культурного наследия в собственности поселения, их охрана;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</w:p>
    <w:p w:rsid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6) содержание мест захоронения;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7)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 предоставление помещения для работы сотруднику, замещающему должность участкового уполномоченного полиции,</w:t>
      </w:r>
    </w:p>
    <w:p w:rsidR="0078235F" w:rsidRPr="0078235F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является целесообразной и необходимой их передача на уровень сельск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ого поселения «Жидкинское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для более эффективного осуществления указанных полномочий на территории данного сельского поселения.</w:t>
      </w:r>
    </w:p>
    <w:p w:rsidR="00DF65AA" w:rsidRPr="00DF65AA" w:rsidRDefault="0078235F" w:rsidP="0078235F">
      <w:pPr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обновленным порядком заключения соглашений о передаче осуществления части полномочий по решению вопросов местного значения, Советом муниципального района принимается соответствующее решение о передаче полномочий без определения конкретных условий соглашения об их передаче с тем, чтобы условия указанного соглашения (при согласии Совета поселения на принятие полномочий) были разработаны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администрациями района и поселения самостоятельно в соответствии с требованиями закона, решением</w:t>
      </w:r>
      <w:proofErr w:type="gramEnd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Совета района и поселения, условиями обновленного порядка заключения данных соглашений, в рамках, заданных типовым соглашением, а также с сохранением возможности оперативного внесения изменений в заключенное соглашение для обеспечения его эффективности в регулировании отношений, связанных с передачей указанных полномочий.</w:t>
      </w:r>
    </w:p>
    <w:p w:rsidR="00DF65AA" w:rsidRPr="00DF65AA" w:rsidRDefault="00DF65AA" w:rsidP="00DF65A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7FA3" w:rsidRDefault="00927FA3" w:rsidP="00DF65A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E4" w:rsidRPr="00DF65AA" w:rsidRDefault="00B133E4" w:rsidP="00DF65A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5AA" w:rsidRPr="00DF65AA" w:rsidRDefault="00DF65AA" w:rsidP="00DF65A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DF65AA" w:rsidRPr="00DF65AA" w:rsidRDefault="00DF65AA" w:rsidP="00DF65A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«Балейский район»                                                                        С.Ю. Гальченко</w:t>
      </w:r>
    </w:p>
    <w:p w:rsidR="00DF65AA" w:rsidRPr="00DF65AA" w:rsidRDefault="00DF65AA" w:rsidP="00DF65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F65AA" w:rsidRPr="00DF65AA" w:rsidRDefault="00DF65AA" w:rsidP="00DF65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F65AA" w:rsidRPr="00DF65AA" w:rsidRDefault="00DF65AA" w:rsidP="00DF65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D56" w:rsidRDefault="00DF65AA" w:rsidP="00DF6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</w:t>
      </w:r>
      <w:r w:rsidR="00E84D56">
        <w:rPr>
          <w:rFonts w:ascii="Times New Roman" w:eastAsia="Times New Roman" w:hAnsi="Times New Roman"/>
          <w:bCs/>
          <w:sz w:val="28"/>
          <w:szCs w:val="28"/>
          <w:lang w:eastAsia="ru-RU"/>
        </w:rPr>
        <w:t>льного района «Балейский район»</w:t>
      </w:r>
    </w:p>
    <w:p w:rsidR="00DF65AA" w:rsidRPr="00DF65AA" w:rsidRDefault="00E84D56" w:rsidP="00DF6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</w:t>
      </w:r>
      <w:r w:rsidR="003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передаче</w:t>
      </w:r>
      <w:r w:rsidR="00DF65AA" w:rsidRP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части полномочий муниципального района «Балейский район» на уровень сельского поселения «</w:t>
      </w:r>
      <w:r w:rsid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>Жидкинское</w:t>
      </w:r>
      <w:r w:rsidR="00DF65AA" w:rsidRP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F65AA" w:rsidRPr="00DF65AA" w:rsidRDefault="00DF65AA" w:rsidP="00DF6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65AA" w:rsidRPr="00DF65AA" w:rsidRDefault="00DF65AA" w:rsidP="000D05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DF65AA" w:rsidRPr="00DF65AA" w:rsidRDefault="00DF65AA" w:rsidP="00DF6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3128"/>
        <w:gridCol w:w="2456"/>
        <w:gridCol w:w="2054"/>
      </w:tblGrid>
      <w:tr w:rsidR="00DF65AA" w:rsidRPr="00DF65AA" w:rsidTr="00D04573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DF65AA" w:rsidRPr="00DF65AA" w:rsidTr="00D04573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AA" w:rsidRPr="00DF65AA" w:rsidRDefault="00DF65AA" w:rsidP="00DF65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A730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вопросам строительства и ЖКХ</w:t>
            </w:r>
          </w:p>
          <w:p w:rsidR="00DF65AA" w:rsidRPr="00DF65AA" w:rsidRDefault="00DF65AA" w:rsidP="00DF65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Семибратов В. 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65AA" w:rsidRPr="00DF65AA" w:rsidTr="00D04573">
        <w:trPr>
          <w:trHeight w:val="15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AA" w:rsidRPr="00DF65AA" w:rsidRDefault="00DF65AA" w:rsidP="00DF65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финансам администрации МР «Балейский район» </w:t>
            </w:r>
          </w:p>
          <w:p w:rsidR="00DF65AA" w:rsidRPr="00DF65AA" w:rsidRDefault="00DF65AA" w:rsidP="00DF65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 Черкашина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A" w:rsidRPr="00DF65AA" w:rsidRDefault="00DF65AA" w:rsidP="00DF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0536" w:rsidRDefault="000D0536" w:rsidP="000D05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7A3" w:rsidRPr="009C101E" w:rsidRDefault="00DF65AA" w:rsidP="000D05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 исполнителе: </w:t>
      </w:r>
      <w:r w:rsidR="00D04573">
        <w:rPr>
          <w:rFonts w:ascii="Times New Roman" w:eastAsia="Times New Roman" w:hAnsi="Times New Roman"/>
          <w:sz w:val="28"/>
          <w:szCs w:val="28"/>
          <w:lang w:eastAsia="ru-RU"/>
        </w:rPr>
        <w:t>Севостьянов Александр Сергеевич, консультант по юридическим вопросам администрации муниципального района «Балейский район»</w:t>
      </w:r>
      <w:r w:rsidR="001327A3"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27A3" w:rsidRPr="009C101E" w:rsidRDefault="001327A3" w:rsidP="00D04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тел. 5-12-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0D0536" w:rsidRDefault="000D0536" w:rsidP="000D053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D0536" w:rsidSect="00300606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300606" w:rsidRDefault="00300606" w:rsidP="000D0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300606" w:rsidSect="00300606">
          <w:footerReference w:type="default" r:id="rId10"/>
          <w:type w:val="continuous"/>
          <w:pgSz w:w="11906" w:h="16838"/>
          <w:pgMar w:top="1134" w:right="850" w:bottom="1134" w:left="1701" w:header="720" w:footer="720" w:gutter="0"/>
          <w:pgNumType w:start="1"/>
          <w:cols w:space="708"/>
          <w:noEndnote/>
          <w:docGrid w:linePitch="360"/>
        </w:sectPr>
      </w:pPr>
    </w:p>
    <w:p w:rsidR="00821C73" w:rsidRDefault="00821C73" w:rsidP="000D0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9C5F21" w:rsidRPr="009C5F21" w:rsidRDefault="009C5F21" w:rsidP="009C5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9C5F21" w:rsidRPr="009C5F21" w:rsidRDefault="009C5F21" w:rsidP="009C5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9C5F21" w:rsidRPr="009C5F21" w:rsidRDefault="009C5F21" w:rsidP="009C5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9C5F21" w:rsidRPr="009C5F21" w:rsidRDefault="009C5F21" w:rsidP="009C5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F21" w:rsidRPr="009C5F21" w:rsidRDefault="009C5F21" w:rsidP="009C5F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9C5F21" w:rsidRPr="009C5F21" w:rsidRDefault="009C5F21" w:rsidP="009C5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F21" w:rsidRPr="009C5F21" w:rsidRDefault="009C5F21" w:rsidP="009C5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21" w:rsidRPr="009C5F21" w:rsidRDefault="00AA742E" w:rsidP="009C5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5F21" w:rsidRPr="009C5F21">
        <w:rPr>
          <w:rFonts w:ascii="Times New Roman" w:hAnsi="Times New Roman"/>
          <w:sz w:val="28"/>
          <w:szCs w:val="28"/>
        </w:rPr>
        <w:tab/>
        <w:t xml:space="preserve">                                     № _____</w:t>
      </w:r>
    </w:p>
    <w:p w:rsidR="00B133E4" w:rsidRDefault="00B133E4" w:rsidP="009C5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3E4" w:rsidRDefault="00B133E4" w:rsidP="009C5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F21" w:rsidRPr="009C5F21" w:rsidRDefault="009C5F21" w:rsidP="009C5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9C5F21" w:rsidRDefault="009C5F21" w:rsidP="009C5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E4" w:rsidRPr="009C5F21" w:rsidRDefault="00B133E4" w:rsidP="009C5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D30" w:rsidRPr="00B978D6" w:rsidRDefault="009C5F21" w:rsidP="003C4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 w:rsidR="003C44B9"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>муниципального района «Балейский район» на уровень сельского  поселения</w:t>
      </w:r>
      <w:r w:rsidR="003C44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«Жидкинское</w:t>
      </w:r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F30F51" w:rsidRDefault="00F30F51" w:rsidP="005F24CE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544531" w:rsidRPr="0014013D" w:rsidRDefault="00544531" w:rsidP="005F24CE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E04D30" w:rsidRDefault="00E04D30" w:rsidP="00B133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2A84">
        <w:rPr>
          <w:rFonts w:ascii="Times New Roman" w:hAnsi="Times New Roman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B6810" w:rsidRPr="008B6810">
        <w:rPr>
          <w:rFonts w:ascii="Times New Roman" w:hAnsi="Times New Roman"/>
          <w:sz w:val="28"/>
          <w:szCs w:val="28"/>
        </w:rPr>
        <w:t>руководствуясь Порядком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</w:t>
      </w:r>
      <w:proofErr w:type="gramEnd"/>
      <w:r w:rsidR="008B6810" w:rsidRPr="008B6810">
        <w:rPr>
          <w:rFonts w:ascii="Times New Roman" w:hAnsi="Times New Roman"/>
          <w:sz w:val="28"/>
          <w:szCs w:val="28"/>
        </w:rPr>
        <w:t>», утвержденного решением Совета муниципального района «Балейский район» от 25 октября 2022 года № 168</w:t>
      </w:r>
      <w:r w:rsidRPr="00F22A84">
        <w:rPr>
          <w:rFonts w:ascii="Times New Roman" w:hAnsi="Times New Roman"/>
          <w:sz w:val="28"/>
          <w:szCs w:val="28"/>
        </w:rPr>
        <w:t xml:space="preserve">, </w:t>
      </w:r>
      <w:r w:rsidR="00B978D6">
        <w:rPr>
          <w:rFonts w:ascii="Times New Roman" w:hAnsi="Times New Roman"/>
          <w:sz w:val="28"/>
          <w:szCs w:val="28"/>
        </w:rPr>
        <w:t xml:space="preserve">статьей 22 Устава муниципального района «Балейский </w:t>
      </w:r>
      <w:r w:rsidR="00534D8E">
        <w:rPr>
          <w:rFonts w:ascii="Times New Roman" w:hAnsi="Times New Roman"/>
          <w:sz w:val="28"/>
          <w:szCs w:val="28"/>
        </w:rPr>
        <w:t>район»,</w:t>
      </w:r>
      <w:r w:rsidR="00534D8E" w:rsidRPr="00F22A84">
        <w:rPr>
          <w:rFonts w:ascii="Times New Roman" w:hAnsi="Times New Roman"/>
          <w:sz w:val="28"/>
          <w:szCs w:val="28"/>
        </w:rPr>
        <w:t xml:space="preserve"> Совет</w:t>
      </w:r>
      <w:r w:rsidRPr="00F22A84">
        <w:rPr>
          <w:rFonts w:ascii="Times New Roman" w:hAnsi="Times New Roman"/>
          <w:sz w:val="28"/>
          <w:szCs w:val="28"/>
        </w:rPr>
        <w:t xml:space="preserve"> муниципального района "Балейский район" </w:t>
      </w:r>
      <w:r w:rsidR="00961B0E" w:rsidRPr="00F22A84">
        <w:rPr>
          <w:rFonts w:ascii="Times New Roman" w:hAnsi="Times New Roman"/>
          <w:b/>
          <w:sz w:val="28"/>
          <w:szCs w:val="28"/>
        </w:rPr>
        <w:t>РЕШИЛ</w:t>
      </w:r>
      <w:r w:rsidRPr="00F22A84">
        <w:rPr>
          <w:rFonts w:ascii="Times New Roman" w:hAnsi="Times New Roman"/>
          <w:b/>
          <w:sz w:val="28"/>
          <w:szCs w:val="28"/>
        </w:rPr>
        <w:t>:</w:t>
      </w:r>
    </w:p>
    <w:p w:rsidR="00B133E4" w:rsidRPr="008B6810" w:rsidRDefault="00B133E4" w:rsidP="00B133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D30" w:rsidRPr="00C80275" w:rsidRDefault="004366A5" w:rsidP="004366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04D30"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bookmarkStart w:id="0" w:name="_Toc106516771"/>
      <w:r w:rsidR="00F861D9">
        <w:rPr>
          <w:rFonts w:ascii="Times New Roman" w:hAnsi="Times New Roman"/>
          <w:bCs/>
          <w:sz w:val="28"/>
          <w:szCs w:val="28"/>
        </w:rPr>
        <w:t>о передаче</w:t>
      </w:r>
      <w:r w:rsidR="00925A9F">
        <w:rPr>
          <w:rFonts w:ascii="Times New Roman" w:hAnsi="Times New Roman"/>
          <w:bCs/>
          <w:sz w:val="28"/>
          <w:szCs w:val="28"/>
        </w:rPr>
        <w:t xml:space="preserve"> с уровня муниципального района «Балейский район» на уровень сельского поселения «Жидкинское»</w:t>
      </w:r>
      <w:r w:rsidR="008B6810">
        <w:rPr>
          <w:rFonts w:ascii="Times New Roman" w:hAnsi="Times New Roman"/>
          <w:bCs/>
          <w:sz w:val="28"/>
          <w:szCs w:val="28"/>
        </w:rPr>
        <w:t xml:space="preserve"> следующих</w:t>
      </w:r>
      <w:r w:rsidR="00925A9F">
        <w:rPr>
          <w:rFonts w:ascii="Times New Roman" w:hAnsi="Times New Roman"/>
          <w:bCs/>
          <w:sz w:val="28"/>
          <w:szCs w:val="28"/>
        </w:rPr>
        <w:t xml:space="preserve"> полномочий</w:t>
      </w:r>
      <w:r w:rsidR="00E04D30">
        <w:rPr>
          <w:rFonts w:ascii="Times New Roman" w:hAnsi="Times New Roman"/>
          <w:sz w:val="28"/>
          <w:szCs w:val="28"/>
        </w:rPr>
        <w:t>:</w:t>
      </w:r>
    </w:p>
    <w:p w:rsidR="00E04D30" w:rsidRPr="00C80275" w:rsidRDefault="008B6810" w:rsidP="004366A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="00E04D30"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E04D30" w:rsidRDefault="008B6810" w:rsidP="0043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="00E04D30"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11" w:history="1">
        <w:r w:rsidR="00E04D30" w:rsidRPr="00E04D3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E04D30" w:rsidRPr="00B4011C">
        <w:rPr>
          <w:rFonts w:ascii="Times New Roman" w:hAnsi="Times New Roman"/>
          <w:sz w:val="28"/>
          <w:szCs w:val="28"/>
        </w:rPr>
        <w:t>;</w:t>
      </w:r>
    </w:p>
    <w:p w:rsidR="00E04D30" w:rsidRPr="0083201F" w:rsidRDefault="008B6810" w:rsidP="0043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E04D30" w:rsidRDefault="00534D8E" w:rsidP="0043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83201F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04D30" w:rsidRPr="0083201F" w:rsidRDefault="00534D8E" w:rsidP="0043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</w:t>
      </w:r>
      <w:r w:rsidR="00544531">
        <w:rPr>
          <w:rFonts w:ascii="Times New Roman" w:hAnsi="Times New Roman"/>
          <w:sz w:val="28"/>
          <w:szCs w:val="28"/>
        </w:rPr>
        <w:t>говым полосам</w:t>
      </w:r>
      <w:r w:rsidR="007C1B9A" w:rsidRPr="00673DAB">
        <w:rPr>
          <w:rFonts w:ascii="Times New Roman" w:hAnsi="Times New Roman"/>
          <w:sz w:val="28"/>
          <w:szCs w:val="28"/>
        </w:rPr>
        <w:t>;</w:t>
      </w:r>
    </w:p>
    <w:p w:rsidR="00E04D30" w:rsidRDefault="00534D8E" w:rsidP="0043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A43C29" w:rsidRPr="00A43C29">
        <w:rPr>
          <w:rFonts w:ascii="Times New Roman" w:hAnsi="Times New Roman"/>
          <w:sz w:val="28"/>
          <w:szCs w:val="28"/>
        </w:rPr>
        <w:t>содержание мест захоронения</w:t>
      </w:r>
      <w:r w:rsidR="00E04D30" w:rsidRPr="00A43C29">
        <w:rPr>
          <w:rFonts w:ascii="Times New Roman" w:hAnsi="Times New Roman"/>
          <w:sz w:val="28"/>
          <w:szCs w:val="28"/>
        </w:rPr>
        <w:t>;</w:t>
      </w:r>
    </w:p>
    <w:p w:rsidR="00E04D30" w:rsidRDefault="00534D8E" w:rsidP="0043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E04D30" w:rsidRDefault="00534D8E" w:rsidP="004366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E04D30"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E04D30" w:rsidRPr="00C80275" w:rsidRDefault="00E04D30" w:rsidP="004366A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5A9F">
        <w:rPr>
          <w:rFonts w:ascii="Times New Roman" w:hAnsi="Times New Roman"/>
          <w:sz w:val="28"/>
          <w:szCs w:val="28"/>
        </w:rPr>
        <w:t>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«Жидкинское»</w:t>
      </w:r>
      <w:r w:rsidR="0040441E">
        <w:rPr>
          <w:rFonts w:ascii="Times New Roman" w:hAnsi="Times New Roman"/>
          <w:sz w:val="28"/>
          <w:szCs w:val="28"/>
        </w:rPr>
        <w:t>.</w:t>
      </w:r>
    </w:p>
    <w:p w:rsidR="00E04D30" w:rsidRPr="0014013D" w:rsidRDefault="00925A9F" w:rsidP="004366A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4D30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E04D30" w:rsidRDefault="00925A9F" w:rsidP="00436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4D30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E04D30" w:rsidRPr="0041518B">
        <w:rPr>
          <w:rFonts w:ascii="Times New Roman" w:hAnsi="Times New Roman"/>
          <w:sz w:val="28"/>
          <w:szCs w:val="28"/>
        </w:rPr>
        <w:t>опубликова</w:t>
      </w:r>
      <w:r w:rsidR="00A916E9">
        <w:rPr>
          <w:rFonts w:ascii="Times New Roman" w:hAnsi="Times New Roman"/>
          <w:sz w:val="28"/>
          <w:szCs w:val="28"/>
        </w:rPr>
        <w:t>ть</w:t>
      </w:r>
      <w:r w:rsidR="00E04D30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446245" w:rsidRDefault="00446245" w:rsidP="000D0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C5" w:rsidRDefault="009322C5" w:rsidP="000D0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E4" w:rsidRPr="0014013D" w:rsidRDefault="00B133E4" w:rsidP="000D0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B133E4" w:rsidRDefault="00B133E4" w:rsidP="00B1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Глава МР</w:t>
      </w:r>
    </w:p>
    <w:p w:rsidR="00B133E4" w:rsidRDefault="00B133E4" w:rsidP="00B1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«Балейский район»                                        «Балейский район»</w:t>
      </w:r>
    </w:p>
    <w:p w:rsidR="00B133E4" w:rsidRDefault="00B133E4" w:rsidP="00B13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E4" w:rsidRDefault="00B133E4" w:rsidP="00B1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И.Г. Акулова                                                           С.Ю. </w:t>
      </w:r>
      <w:proofErr w:type="spellStart"/>
      <w:r>
        <w:rPr>
          <w:rFonts w:ascii="Times New Roman" w:hAnsi="Times New Roman"/>
          <w:sz w:val="28"/>
          <w:szCs w:val="28"/>
        </w:rPr>
        <w:t>Гальченко</w:t>
      </w:r>
      <w:proofErr w:type="spellEnd"/>
    </w:p>
    <w:p w:rsidR="000D0536" w:rsidRDefault="000D0536" w:rsidP="000D0536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0D0536" w:rsidSect="00300606">
          <w:pgSz w:w="11906" w:h="16838"/>
          <w:pgMar w:top="1134" w:right="850" w:bottom="1134" w:left="1701" w:header="720" w:footer="720" w:gutter="0"/>
          <w:pgNumType w:start="1"/>
          <w:cols w:space="708"/>
          <w:noEndnote/>
          <w:docGrid w:linePitch="360"/>
        </w:sectPr>
      </w:pPr>
    </w:p>
    <w:p w:rsidR="00300606" w:rsidRDefault="00300606" w:rsidP="000D053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  <w:sectPr w:rsidR="00300606" w:rsidSect="00300606">
          <w:footerReference w:type="default" r:id="rId12"/>
          <w:type w:val="continuous"/>
          <w:pgSz w:w="11906" w:h="16838"/>
          <w:pgMar w:top="1134" w:right="850" w:bottom="1134" w:left="1701" w:header="720" w:footer="720" w:gutter="0"/>
          <w:pgNumType w:start="1"/>
          <w:cols w:space="708"/>
          <w:noEndnote/>
          <w:docGrid w:linePitch="360"/>
        </w:sectPr>
      </w:pPr>
    </w:p>
    <w:p w:rsidR="003805EA" w:rsidRPr="000D0536" w:rsidRDefault="003805EA" w:rsidP="000D05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0536">
        <w:rPr>
          <w:rFonts w:ascii="Times New Roman" w:hAnsi="Times New Roman"/>
          <w:b/>
          <w:bCs/>
          <w:sz w:val="32"/>
          <w:szCs w:val="32"/>
        </w:rPr>
        <w:lastRenderedPageBreak/>
        <w:t>СОГЛАШЕНИЕ</w:t>
      </w:r>
      <w:r w:rsidR="008958A6" w:rsidRPr="000D0536">
        <w:rPr>
          <w:rFonts w:ascii="Times New Roman" w:hAnsi="Times New Roman"/>
          <w:bCs/>
          <w:sz w:val="32"/>
          <w:szCs w:val="32"/>
        </w:rPr>
        <w:t xml:space="preserve">№ </w:t>
      </w:r>
      <w:r w:rsidR="00415FF7" w:rsidRPr="000D0536">
        <w:rPr>
          <w:rFonts w:ascii="Times New Roman" w:hAnsi="Times New Roman"/>
          <w:b/>
          <w:bCs/>
          <w:sz w:val="32"/>
          <w:szCs w:val="32"/>
        </w:rPr>
        <w:t>____</w:t>
      </w:r>
    </w:p>
    <w:p w:rsidR="00A21A43" w:rsidRDefault="00CE7008" w:rsidP="005F24CE">
      <w:pPr>
        <w:pStyle w:val="a5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передаче (принятии)</w:t>
      </w:r>
      <w:r w:rsidR="009322C5">
        <w:rPr>
          <w:bCs/>
          <w:sz w:val="28"/>
          <w:szCs w:val="28"/>
        </w:rPr>
        <w:t xml:space="preserve"> части</w:t>
      </w:r>
      <w:r w:rsidR="003805EA" w:rsidRPr="00CD68DE">
        <w:rPr>
          <w:bCs/>
          <w:sz w:val="28"/>
          <w:szCs w:val="28"/>
        </w:rPr>
        <w:t xml:space="preserve"> полномочий </w:t>
      </w:r>
      <w:r w:rsidR="003805EA" w:rsidRPr="00CD68DE">
        <w:rPr>
          <w:sz w:val="28"/>
          <w:szCs w:val="28"/>
        </w:rPr>
        <w:t>муниципального района</w:t>
      </w:r>
    </w:p>
    <w:p w:rsidR="003805EA" w:rsidRPr="00CD68DE" w:rsidRDefault="009322C5" w:rsidP="005F24CE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«Балейский район» </w:t>
      </w:r>
      <w:r w:rsidR="003805EA" w:rsidRPr="00CD68DE">
        <w:rPr>
          <w:sz w:val="28"/>
          <w:szCs w:val="28"/>
        </w:rPr>
        <w:t>по решению вопрос</w:t>
      </w:r>
      <w:r w:rsidR="00CC7991">
        <w:rPr>
          <w:sz w:val="28"/>
          <w:szCs w:val="28"/>
        </w:rPr>
        <w:t>ов</w:t>
      </w:r>
      <w:r w:rsidR="003805EA" w:rsidRPr="00CD68DE">
        <w:rPr>
          <w:sz w:val="28"/>
          <w:szCs w:val="28"/>
        </w:rPr>
        <w:t xml:space="preserve"> местного значения </w:t>
      </w:r>
    </w:p>
    <w:p w:rsidR="003805EA" w:rsidRDefault="003805EA" w:rsidP="005F2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5EA" w:rsidRDefault="00415FF7" w:rsidP="00415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FF7">
        <w:rPr>
          <w:rFonts w:ascii="Times New Roman" w:hAnsi="Times New Roman"/>
          <w:sz w:val="28"/>
          <w:szCs w:val="28"/>
        </w:rPr>
        <w:t>Администрация муниципального района Балейский район» в лице главы муниципального района «Балейский район» Гальченко Сергея Юрьевича, действующего на основании Устава муниципального района «Балейский район», именуемая в дальнейшем Администрация района, с одной стороны, и Администрация сельск</w:t>
      </w:r>
      <w:r>
        <w:rPr>
          <w:rFonts w:ascii="Times New Roman" w:hAnsi="Times New Roman"/>
          <w:sz w:val="28"/>
          <w:szCs w:val="28"/>
        </w:rPr>
        <w:t>ого поселения «Жидкинское</w:t>
      </w:r>
      <w:r w:rsidRPr="00415FF7">
        <w:rPr>
          <w:rFonts w:ascii="Times New Roman" w:hAnsi="Times New Roman"/>
          <w:sz w:val="28"/>
          <w:szCs w:val="28"/>
        </w:rPr>
        <w:t>» в лице главы сельск</w:t>
      </w:r>
      <w:r>
        <w:rPr>
          <w:rFonts w:ascii="Times New Roman" w:hAnsi="Times New Roman"/>
          <w:sz w:val="28"/>
          <w:szCs w:val="28"/>
        </w:rPr>
        <w:t>ого поселения «Жидкинское</w:t>
      </w:r>
      <w:r w:rsidRPr="00415F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Гагаркиной Татьяны Павловны</w:t>
      </w:r>
      <w:r w:rsidRPr="00415FF7">
        <w:rPr>
          <w:rFonts w:ascii="Times New Roman" w:hAnsi="Times New Roman"/>
          <w:sz w:val="28"/>
          <w:szCs w:val="28"/>
        </w:rPr>
        <w:t>, действующей на основании Устава сельск</w:t>
      </w:r>
      <w:r>
        <w:rPr>
          <w:rFonts w:ascii="Times New Roman" w:hAnsi="Times New Roman"/>
          <w:sz w:val="28"/>
          <w:szCs w:val="28"/>
        </w:rPr>
        <w:t>ого поселения «Жидкинское</w:t>
      </w:r>
      <w:r w:rsidRPr="00415FF7">
        <w:rPr>
          <w:rFonts w:ascii="Times New Roman" w:hAnsi="Times New Roman"/>
          <w:sz w:val="28"/>
          <w:szCs w:val="28"/>
        </w:rPr>
        <w:t>», именуемая в дальнейшем Администрация поселения, с другой  стороны</w:t>
      </w:r>
      <w:proofErr w:type="gramEnd"/>
      <w:r w:rsidRPr="00415FF7">
        <w:rPr>
          <w:rFonts w:ascii="Times New Roman" w:hAnsi="Times New Roman"/>
          <w:sz w:val="28"/>
          <w:szCs w:val="28"/>
        </w:rPr>
        <w:t>, совместно именуемые Стороны, заключили настоящее Соглашение о нижеследующем.</w:t>
      </w:r>
      <w:r w:rsidR="003805EA">
        <w:rPr>
          <w:rFonts w:ascii="Times New Roman" w:hAnsi="Times New Roman"/>
          <w:sz w:val="28"/>
          <w:szCs w:val="28"/>
        </w:rPr>
        <w:t xml:space="preserve"> </w:t>
      </w:r>
    </w:p>
    <w:p w:rsidR="0040441E" w:rsidRPr="0040441E" w:rsidRDefault="00415FF7" w:rsidP="000F5F5C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805EA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415FF7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t>1. Администрация района передает, а Администрация поселения принимает следующие полномочия по решению вопросов местного значения муниципального района «Балейский район» (далее — Район):</w:t>
      </w:r>
    </w:p>
    <w:p w:rsidR="003805EA" w:rsidRPr="0010608F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3805EA" w:rsidRPr="0010608F">
        <w:rPr>
          <w:rFonts w:ascii="Times New Roman" w:hAnsi="Times New Roman"/>
          <w:sz w:val="28"/>
          <w:szCs w:val="28"/>
        </w:rPr>
        <w:t xml:space="preserve">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3805EA" w:rsidRPr="0010608F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805EA" w:rsidRPr="0010608F">
        <w:rPr>
          <w:rFonts w:ascii="Times New Roman" w:hAnsi="Times New Roman"/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3" w:history="1">
        <w:r w:rsidR="003805EA" w:rsidRPr="00530D8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3805EA" w:rsidRPr="0010608F">
        <w:rPr>
          <w:rFonts w:ascii="Times New Roman" w:hAnsi="Times New Roman"/>
          <w:sz w:val="28"/>
          <w:szCs w:val="28"/>
        </w:rPr>
        <w:t>;</w:t>
      </w:r>
    </w:p>
    <w:p w:rsidR="003805EA" w:rsidRPr="0010608F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3805EA" w:rsidRPr="0010608F">
        <w:rPr>
          <w:rFonts w:ascii="Times New Roman" w:hAnsi="Times New Roman"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3805EA" w:rsidRPr="0010608F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3805EA" w:rsidRPr="0010608F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805EA" w:rsidRPr="0010608F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3805EA" w:rsidRPr="0010608F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805EA" w:rsidRPr="0010608F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3805EA" w:rsidRPr="0010608F">
        <w:rPr>
          <w:rFonts w:ascii="Times New Roman" w:hAnsi="Times New Roman"/>
          <w:sz w:val="28"/>
          <w:szCs w:val="28"/>
        </w:rPr>
        <w:t xml:space="preserve"> </w:t>
      </w:r>
      <w:r w:rsidR="00A43C29" w:rsidRPr="00A43C29">
        <w:rPr>
          <w:rFonts w:ascii="Times New Roman" w:hAnsi="Times New Roman"/>
          <w:sz w:val="28"/>
          <w:szCs w:val="28"/>
        </w:rPr>
        <w:t>содержание мест захоронения</w:t>
      </w:r>
      <w:r w:rsidR="003805EA" w:rsidRPr="0010608F">
        <w:rPr>
          <w:rFonts w:ascii="Times New Roman" w:hAnsi="Times New Roman"/>
          <w:sz w:val="28"/>
          <w:szCs w:val="28"/>
        </w:rPr>
        <w:t>;</w:t>
      </w:r>
    </w:p>
    <w:p w:rsidR="003805EA" w:rsidRPr="0010608F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3805EA" w:rsidRPr="0010608F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3805EA" w:rsidRPr="005923DC" w:rsidRDefault="00415FF7" w:rsidP="0041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3805EA" w:rsidRPr="0010608F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3805EA" w:rsidRPr="005923DC">
        <w:rPr>
          <w:rFonts w:ascii="Times New Roman" w:hAnsi="Times New Roman"/>
          <w:b/>
          <w:sz w:val="28"/>
          <w:szCs w:val="28"/>
        </w:rPr>
        <w:t>.</w:t>
      </w:r>
    </w:p>
    <w:p w:rsidR="003805EA" w:rsidRPr="003959BB" w:rsidRDefault="00415FF7" w:rsidP="00415F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lastRenderedPageBreak/>
        <w:t>2. Надлежащую 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актами.</w:t>
      </w:r>
    </w:p>
    <w:p w:rsidR="003805EA" w:rsidRDefault="00415FF7" w:rsidP="000F5F5C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805EA">
        <w:rPr>
          <w:rFonts w:ascii="Times New Roman" w:hAnsi="Times New Roman"/>
          <w:b/>
          <w:sz w:val="28"/>
          <w:szCs w:val="28"/>
        </w:rPr>
        <w:t>Финансовое обеспечение исполнения полномочи</w:t>
      </w:r>
      <w:r w:rsidR="001327A3">
        <w:rPr>
          <w:rFonts w:ascii="Times New Roman" w:hAnsi="Times New Roman"/>
          <w:b/>
          <w:sz w:val="28"/>
          <w:szCs w:val="28"/>
        </w:rPr>
        <w:t>й</w:t>
      </w:r>
    </w:p>
    <w:p w:rsidR="00C64D47" w:rsidRPr="00C64D47" w:rsidRDefault="00C64D47" w:rsidP="00C64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Финансовое обеспечение исполнения Администрацией поселения передаваемых в соответствии с настоящим Соглашением полномочий осуществляется за счет межбюджетных трансфертов, предоставляемых из бюджета Района в бюджет сельск</w:t>
      </w:r>
      <w:r>
        <w:rPr>
          <w:rFonts w:ascii="Times New Roman" w:hAnsi="Times New Roman"/>
          <w:sz w:val="28"/>
          <w:szCs w:val="28"/>
        </w:rPr>
        <w:t>ого поселения «Жидкинское</w:t>
      </w:r>
      <w:r w:rsidRPr="00C64D47">
        <w:rPr>
          <w:rFonts w:ascii="Times New Roman" w:hAnsi="Times New Roman"/>
          <w:sz w:val="28"/>
          <w:szCs w:val="28"/>
        </w:rPr>
        <w:t>» (далее — Поселение) в соответствии с Бюджетным кодексом Российской Федерации.</w:t>
      </w:r>
    </w:p>
    <w:p w:rsidR="003805EA" w:rsidRDefault="00C64D47" w:rsidP="00C64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Объем </w:t>
      </w:r>
      <w:proofErr w:type="gramStart"/>
      <w:r w:rsidRPr="00C64D47">
        <w:rPr>
          <w:rFonts w:ascii="Times New Roman" w:hAnsi="Times New Roman"/>
          <w:sz w:val="28"/>
          <w:szCs w:val="28"/>
        </w:rPr>
        <w:t>межбюджетных трансфертов, предоставляемых из бюджета Района в бюджет Поселения для осуществления передаваемых в соответствии с настоящим Соглашением полномочий определен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в приложении к настоящему Соглашению и может быть изменен по соглашению сторон путем заключения дополнительного соглашения.</w:t>
      </w:r>
    </w:p>
    <w:p w:rsidR="003805EA" w:rsidRPr="00C64D47" w:rsidRDefault="00C64D47" w:rsidP="000F5F5C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805EA" w:rsidRPr="00C64D47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C64D47" w:rsidRPr="00C64D47" w:rsidRDefault="00C64D47" w:rsidP="00C64D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В случае невыполнения Администрацией района обязанности по финансовому обеспечению исполнения Администрацией поселения передаваемых в соответствии с настоящим Соглашением полномочий, повлекшего нарушение сроков и порядка исполнения Администрацией поселения указанных полномочий, Администрация района уплачивает в бюджет Поселения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3805EA" w:rsidRDefault="00C64D47" w:rsidP="00C64D4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В случае невыполнения Администрацией поселения передаваемых в соответствии с настоящим Соглашением полномочий по решению вопросов местного значения, повлекшего нарушение сроков их исполнения и/или нарушение прав граждан, организаций, Администрация сельского поселения уплачивает в бюджет Района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C64D47" w:rsidRPr="00C64D47" w:rsidRDefault="00C64D47" w:rsidP="000F5F5C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b/>
          <w:sz w:val="28"/>
          <w:szCs w:val="28"/>
        </w:rPr>
        <w:t>4. Срок действия соглашения, его изменение, расторжение.</w:t>
      </w:r>
    </w:p>
    <w:p w:rsidR="00C64D47" w:rsidRPr="00C64D47" w:rsidRDefault="00C64D47" w:rsidP="00C64D4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Настоящее Соглашение заключается сроком на 1 год. Срок действия  настоящего Соглашения с 01 января 2023 года по 31 декабря 2023 года. </w:t>
      </w:r>
    </w:p>
    <w:p w:rsidR="00C64D47" w:rsidRPr="00C64D47" w:rsidRDefault="00C64D47" w:rsidP="00C64D4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Настоящее Соглашение подлежит опубликованию (обнародованию) в соответствии с порядком опубликования (обнародования) нормативных правовых актов муниципального образования</w:t>
      </w:r>
    </w:p>
    <w:p w:rsidR="00C64D47" w:rsidRPr="00C64D47" w:rsidRDefault="00C64D47" w:rsidP="00C64D4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Настоящее соглашение вступает в силу на следующий день, после дня его официального опубликования (обнародования).</w:t>
      </w:r>
    </w:p>
    <w:p w:rsidR="003805EA" w:rsidRPr="001B35E8" w:rsidRDefault="00C64D47" w:rsidP="00C64D4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lastRenderedPageBreak/>
        <w:t>4. Действие настоящего Соглашения прекращается в связи с истечением срока его действия или в случае его досрочного прекращения в соответствии с положениями Порядка заключения соглашений о передаче (принятии) полномочий.</w:t>
      </w:r>
    </w:p>
    <w:p w:rsidR="003805EA" w:rsidRPr="00510E59" w:rsidRDefault="00E04D30" w:rsidP="000F5F5C">
      <w:pPr>
        <w:spacing w:before="1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805EA">
        <w:rPr>
          <w:rFonts w:ascii="Times New Roman" w:hAnsi="Times New Roman"/>
          <w:b/>
          <w:sz w:val="28"/>
          <w:szCs w:val="28"/>
        </w:rPr>
        <w:t xml:space="preserve">. </w:t>
      </w:r>
      <w:r w:rsidR="003805EA" w:rsidRPr="00510E59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C64D47" w:rsidRPr="00C64D47" w:rsidRDefault="00C64D47" w:rsidP="00C64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Администрация района и Администрация поселения договорились о сотрудничестве при исполнении настоящего Соглашения.</w:t>
      </w:r>
    </w:p>
    <w:p w:rsidR="00C64D47" w:rsidRPr="00C64D47" w:rsidRDefault="00C64D47" w:rsidP="00C64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Возникшие разногласия по вопросам исполнения настоящего Соглашения решаются путём переговоров с созданием согласительной комиссии при необходимости, а также в судебном порядке при невозможности разрешения разногласий путем переговоров.</w:t>
      </w:r>
    </w:p>
    <w:p w:rsidR="00C64D47" w:rsidRPr="00C64D47" w:rsidRDefault="00C64D47" w:rsidP="00C64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виде,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F30F51" w:rsidRPr="00510E59" w:rsidRDefault="00C64D47" w:rsidP="00C64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4. Настоящее Соглашение составлено в 2-х экземплярах на 2 листах каждый, имеющих равную юридическую силу.</w:t>
      </w:r>
    </w:p>
    <w:p w:rsidR="003805EA" w:rsidRPr="00C64D47" w:rsidRDefault="002C4EAD" w:rsidP="002C4EAD">
      <w:pPr>
        <w:pStyle w:val="a3"/>
        <w:spacing w:before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3805EA" w:rsidRPr="00F30F51">
        <w:rPr>
          <w:rFonts w:ascii="Times New Roman" w:hAnsi="Times New Roman"/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4A0"/>
      </w:tblPr>
      <w:tblGrid>
        <w:gridCol w:w="2526"/>
        <w:gridCol w:w="2154"/>
        <w:gridCol w:w="2807"/>
        <w:gridCol w:w="2061"/>
      </w:tblGrid>
      <w:tr w:rsidR="00C64D47" w:rsidRPr="007F791C" w:rsidTr="00C64D47">
        <w:tc>
          <w:tcPr>
            <w:tcW w:w="4680" w:type="dxa"/>
            <w:gridSpan w:val="2"/>
          </w:tcPr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Администрация муниципального района «Балейский район»</w:t>
            </w:r>
          </w:p>
          <w:p w:rsidR="00C64D47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673450, Забайкальский край, г. Балей,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ул. Ленина, 24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ИНН  7503000680  ОГРН: 1027500988261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КПП  752801001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F5EB6">
              <w:rPr>
                <w:rFonts w:ascii="Times New Roman" w:hAnsi="Times New Roman"/>
              </w:rPr>
              <w:t>р</w:t>
            </w:r>
            <w:proofErr w:type="gramEnd"/>
            <w:r w:rsidRPr="000F5EB6">
              <w:rPr>
                <w:rFonts w:ascii="Times New Roman" w:hAnsi="Times New Roman"/>
              </w:rPr>
              <w:t>/с 03100643000000019100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F5EB6">
              <w:rPr>
                <w:rFonts w:ascii="Times New Roman" w:hAnsi="Times New Roman"/>
              </w:rPr>
              <w:t>л</w:t>
            </w:r>
            <w:proofErr w:type="gramEnd"/>
            <w:r w:rsidRPr="000F5EB6">
              <w:rPr>
                <w:rFonts w:ascii="Times New Roman" w:hAnsi="Times New Roman"/>
              </w:rPr>
              <w:t>/с 04913001870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Получатель: УФК по Забайкальскому краю (Комитет по финансам администрации муниципального района «Балейский рай</w:t>
            </w:r>
            <w:bookmarkStart w:id="1" w:name="_GoBack"/>
            <w:bookmarkEnd w:id="1"/>
            <w:r w:rsidRPr="000F5EB6">
              <w:rPr>
                <w:rFonts w:ascii="Times New Roman" w:hAnsi="Times New Roman"/>
              </w:rPr>
              <w:t>он»)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0F5EB6">
              <w:rPr>
                <w:rFonts w:ascii="Times New Roman" w:hAnsi="Times New Roman"/>
              </w:rPr>
              <w:t>г</w:t>
            </w:r>
            <w:proofErr w:type="gramEnd"/>
            <w:r w:rsidRPr="000F5EB6">
              <w:rPr>
                <w:rFonts w:ascii="Times New Roman" w:hAnsi="Times New Roman"/>
              </w:rPr>
              <w:t xml:space="preserve"> Чита</w:t>
            </w:r>
            <w:r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БИК: 017601329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Единый казначейский счёт </w:t>
            </w:r>
            <w:r w:rsidRPr="000F5EB6">
              <w:rPr>
                <w:rFonts w:ascii="Times New Roman" w:hAnsi="Times New Roman"/>
              </w:rPr>
              <w:t>40102810945370000063</w:t>
            </w:r>
          </w:p>
          <w:p w:rsidR="00C64D47" w:rsidRPr="000F5EB6" w:rsidRDefault="00C64D4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ОКТМО 76606000</w:t>
            </w: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БК 902 1 17 05050 05 0000 180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П</w:t>
            </w:r>
            <w:proofErr w:type="gramEnd"/>
            <w:r w:rsidRPr="000F5EB6">
              <w:rPr>
                <w:rFonts w:ascii="Times New Roman" w:hAnsi="Times New Roman"/>
              </w:rPr>
              <w:t>рочие неналоговые доходы</w:t>
            </w:r>
          </w:p>
          <w:p w:rsidR="00C64D47" w:rsidRPr="00A115EE" w:rsidRDefault="00C64D47" w:rsidP="006C05A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868" w:type="dxa"/>
            <w:gridSpan w:val="2"/>
          </w:tcPr>
          <w:p w:rsidR="00C64D47" w:rsidRPr="00C64D47" w:rsidRDefault="00C64D47" w:rsidP="00C64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4D47">
              <w:rPr>
                <w:rFonts w:ascii="Times New Roman" w:hAnsi="Times New Roman"/>
                <w:szCs w:val="20"/>
              </w:rPr>
              <w:t>Администрация сельского поселения «Жидкинское»</w:t>
            </w:r>
          </w:p>
          <w:p w:rsidR="00C64D47" w:rsidRPr="00C64D47" w:rsidRDefault="00C64D47" w:rsidP="00C64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C64D47">
              <w:rPr>
                <w:rFonts w:ascii="Times New Roman" w:hAnsi="Times New Roman"/>
                <w:szCs w:val="20"/>
              </w:rPr>
              <w:t>Адрес: 673444, Забайкальский край, Балейский район, с. Жидка, ул. Новая, 7-а</w:t>
            </w:r>
            <w:proofErr w:type="gramEnd"/>
          </w:p>
          <w:p w:rsidR="00C64D47" w:rsidRPr="00C64D47" w:rsidRDefault="00C64D47" w:rsidP="00C64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4D47">
              <w:rPr>
                <w:rFonts w:ascii="Times New Roman" w:hAnsi="Times New Roman"/>
                <w:szCs w:val="20"/>
              </w:rPr>
              <w:t>ИНН 7528004849 КПП 752801001</w:t>
            </w:r>
          </w:p>
          <w:p w:rsidR="00C64D47" w:rsidRPr="00C64D47" w:rsidRDefault="00C64D47" w:rsidP="00C64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C64D47">
              <w:rPr>
                <w:rFonts w:ascii="Times New Roman" w:hAnsi="Times New Roman"/>
                <w:szCs w:val="20"/>
              </w:rPr>
              <w:t>р</w:t>
            </w:r>
            <w:proofErr w:type="gramEnd"/>
            <w:r w:rsidRPr="00C64D47">
              <w:rPr>
                <w:rFonts w:ascii="Times New Roman" w:hAnsi="Times New Roman"/>
                <w:szCs w:val="20"/>
              </w:rPr>
              <w:t>/с 40101810200000010001</w:t>
            </w:r>
          </w:p>
          <w:p w:rsidR="00C64D47" w:rsidRPr="00C64D47" w:rsidRDefault="00C64D47" w:rsidP="00C64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C64D47">
              <w:rPr>
                <w:rFonts w:ascii="Times New Roman" w:hAnsi="Times New Roman"/>
                <w:szCs w:val="20"/>
              </w:rPr>
              <w:t>л</w:t>
            </w:r>
            <w:proofErr w:type="gramEnd"/>
            <w:r w:rsidRPr="00C64D47">
              <w:rPr>
                <w:rFonts w:ascii="Times New Roman" w:hAnsi="Times New Roman"/>
                <w:szCs w:val="20"/>
              </w:rPr>
              <w:t>/с 04913009100 Отдел № 5 УФК по Забайкальскому краю</w:t>
            </w:r>
          </w:p>
          <w:p w:rsidR="00C64D47" w:rsidRPr="000F5EB6" w:rsidRDefault="00C64D47" w:rsidP="00C64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4D47">
              <w:rPr>
                <w:rFonts w:ascii="Times New Roman" w:hAnsi="Times New Roman"/>
                <w:szCs w:val="20"/>
              </w:rPr>
              <w:t>БИК 047601001 ГРКЦ ГУ Банка России по Забайкальскому краю</w:t>
            </w:r>
          </w:p>
        </w:tc>
      </w:tr>
      <w:tr w:rsidR="00C64D47" w:rsidRPr="007F791C" w:rsidTr="00C64D47">
        <w:tc>
          <w:tcPr>
            <w:tcW w:w="2526" w:type="dxa"/>
          </w:tcPr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Глава </w:t>
            </w:r>
            <w:r w:rsidRPr="000F5EB6">
              <w:rPr>
                <w:rFonts w:ascii="Times New Roman" w:hAnsi="Times New Roman"/>
                <w:szCs w:val="20"/>
              </w:rPr>
              <w:t>муниципального района</w:t>
            </w:r>
            <w:r>
              <w:rPr>
                <w:rFonts w:ascii="Times New Roman" w:hAnsi="Times New Roman"/>
                <w:szCs w:val="20"/>
              </w:rPr>
              <w:t xml:space="preserve"> «Б</w:t>
            </w:r>
            <w:r w:rsidR="000F5F5C">
              <w:rPr>
                <w:rFonts w:ascii="Times New Roman" w:hAnsi="Times New Roman"/>
                <w:szCs w:val="20"/>
              </w:rPr>
              <w:t xml:space="preserve">алейский </w:t>
            </w:r>
            <w:r>
              <w:rPr>
                <w:rFonts w:ascii="Times New Roman" w:hAnsi="Times New Roman"/>
                <w:szCs w:val="20"/>
              </w:rPr>
              <w:t>район»</w:t>
            </w: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Pr="000F5EB6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154" w:type="dxa"/>
          </w:tcPr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Pr="000F5EB6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С.Ю. Гальченко</w:t>
            </w:r>
          </w:p>
        </w:tc>
        <w:tc>
          <w:tcPr>
            <w:tcW w:w="2807" w:type="dxa"/>
          </w:tcPr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Cs w:val="20"/>
              </w:rPr>
              <w:t xml:space="preserve"> «Жидкинское»</w:t>
            </w: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Pr="000F5EB6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061" w:type="dxa"/>
          </w:tcPr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64D47" w:rsidRPr="000F5EB6" w:rsidRDefault="00C64D4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Cs w:val="20"/>
              </w:rPr>
              <w:t>Гагаркина</w:t>
            </w:r>
            <w:proofErr w:type="spellEnd"/>
          </w:p>
        </w:tc>
      </w:tr>
    </w:tbl>
    <w:p w:rsidR="00C64D47" w:rsidRDefault="00C64D47" w:rsidP="007F6E49">
      <w:pPr>
        <w:shd w:val="clear" w:color="auto" w:fill="FFFFFF"/>
        <w:tabs>
          <w:tab w:val="left" w:pos="259"/>
        </w:tabs>
        <w:spacing w:after="0" w:line="274" w:lineRule="exact"/>
        <w:jc w:val="right"/>
        <w:rPr>
          <w:rFonts w:ascii="Times New Roman" w:hAnsi="Times New Roman"/>
          <w:sz w:val="24"/>
          <w:szCs w:val="24"/>
        </w:rPr>
        <w:sectPr w:rsidR="00C64D47" w:rsidSect="00300606">
          <w:pgSz w:w="11906" w:h="16838"/>
          <w:pgMar w:top="1134" w:right="850" w:bottom="1134" w:left="1701" w:header="720" w:footer="720" w:gutter="0"/>
          <w:pgNumType w:start="1"/>
          <w:cols w:space="708"/>
          <w:noEndnote/>
          <w:docGrid w:linePitch="360"/>
        </w:sectPr>
      </w:pPr>
    </w:p>
    <w:tbl>
      <w:tblPr>
        <w:tblStyle w:val="ac"/>
        <w:tblW w:w="155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670"/>
      </w:tblGrid>
      <w:tr w:rsidR="000F5F5C" w:rsidRPr="000F5F5C" w:rsidTr="006C05A2">
        <w:trPr>
          <w:trHeight w:val="1257"/>
        </w:trPr>
        <w:tc>
          <w:tcPr>
            <w:tcW w:w="9889" w:type="dxa"/>
            <w:tcBorders>
              <w:top w:val="nil"/>
            </w:tcBorders>
          </w:tcPr>
          <w:p w:rsidR="000F5F5C" w:rsidRPr="000F5F5C" w:rsidRDefault="000F5F5C" w:rsidP="000F5F5C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0F5F5C" w:rsidRPr="000F5F5C" w:rsidRDefault="000F5F5C" w:rsidP="000F5F5C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5C">
              <w:rPr>
                <w:rFonts w:ascii="Times New Roman" w:hAnsi="Times New Roman"/>
                <w:sz w:val="24"/>
                <w:szCs w:val="24"/>
              </w:rPr>
              <w:t>Приложение № 1  к Соглашению</w:t>
            </w:r>
            <w:r w:rsidRPr="000F5F5C">
              <w:t xml:space="preserve"> </w:t>
            </w:r>
            <w:r w:rsidRPr="000F5F5C">
              <w:rPr>
                <w:rFonts w:ascii="Times New Roman" w:hAnsi="Times New Roman"/>
                <w:sz w:val="24"/>
                <w:szCs w:val="24"/>
              </w:rPr>
              <w:t>о передаче (принятии) осуществления части полномочий муниципального района «Балейский район» по решению вопросов местного значения</w:t>
            </w:r>
          </w:p>
          <w:p w:rsidR="000F5F5C" w:rsidRPr="000F5F5C" w:rsidRDefault="000F5F5C" w:rsidP="000F5F5C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5C">
              <w:rPr>
                <w:rFonts w:ascii="Times New Roman" w:hAnsi="Times New Roman"/>
                <w:sz w:val="24"/>
                <w:szCs w:val="24"/>
              </w:rPr>
              <w:t>от «___» _____________ 2022 г. №______</w:t>
            </w:r>
          </w:p>
        </w:tc>
      </w:tr>
    </w:tbl>
    <w:p w:rsidR="000F5F5C" w:rsidRDefault="007F6E49" w:rsidP="000F5F5C">
      <w:pPr>
        <w:shd w:val="clear" w:color="auto" w:fill="FFFFFF"/>
        <w:tabs>
          <w:tab w:val="left" w:pos="259"/>
        </w:tabs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0F5F5C">
        <w:rPr>
          <w:rFonts w:ascii="Times New Roman" w:hAnsi="Times New Roman"/>
          <w:b/>
          <w:sz w:val="28"/>
          <w:szCs w:val="28"/>
        </w:rPr>
        <w:t>РАСЧЕТ</w:t>
      </w:r>
    </w:p>
    <w:p w:rsidR="007F6E49" w:rsidRPr="000F5F5C" w:rsidRDefault="008958A6" w:rsidP="000F5F5C">
      <w:pPr>
        <w:shd w:val="clear" w:color="auto" w:fill="FFFFFF"/>
        <w:tabs>
          <w:tab w:val="left" w:pos="259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F5F5C">
        <w:rPr>
          <w:rFonts w:ascii="Times New Roman" w:hAnsi="Times New Roman"/>
          <w:b/>
          <w:sz w:val="28"/>
          <w:szCs w:val="28"/>
        </w:rPr>
        <w:t>межбюджетных трансфертов на 202</w:t>
      </w:r>
      <w:r w:rsidR="00E32C16">
        <w:rPr>
          <w:rFonts w:ascii="Times New Roman" w:hAnsi="Times New Roman"/>
          <w:b/>
          <w:sz w:val="28"/>
          <w:szCs w:val="28"/>
        </w:rPr>
        <w:t>3</w:t>
      </w:r>
      <w:r w:rsidR="007F6E49" w:rsidRPr="000F5F5C">
        <w:rPr>
          <w:rFonts w:ascii="Times New Roman" w:hAnsi="Times New Roman"/>
          <w:b/>
          <w:sz w:val="28"/>
          <w:szCs w:val="28"/>
        </w:rPr>
        <w:t xml:space="preserve"> год, необходимых для осуществления администрацией сельского поселения «Жидкинское»</w:t>
      </w:r>
      <w:r w:rsidR="005310B5">
        <w:rPr>
          <w:rFonts w:ascii="Times New Roman" w:hAnsi="Times New Roman"/>
          <w:b/>
          <w:sz w:val="28"/>
          <w:szCs w:val="28"/>
        </w:rPr>
        <w:t xml:space="preserve"> части</w:t>
      </w:r>
      <w:r w:rsidR="007F6E49" w:rsidRPr="000F5F5C">
        <w:rPr>
          <w:rFonts w:ascii="Times New Roman" w:hAnsi="Times New Roman"/>
          <w:b/>
          <w:sz w:val="28"/>
          <w:szCs w:val="28"/>
        </w:rPr>
        <w:t xml:space="preserve"> </w:t>
      </w:r>
      <w:r w:rsidR="005310B5">
        <w:rPr>
          <w:rFonts w:ascii="Times New Roman" w:hAnsi="Times New Roman"/>
          <w:b/>
          <w:sz w:val="28"/>
          <w:szCs w:val="28"/>
        </w:rPr>
        <w:t>передаваемых ей</w:t>
      </w:r>
      <w:r w:rsidR="007F6E49" w:rsidRPr="000F5F5C">
        <w:rPr>
          <w:rFonts w:ascii="Times New Roman" w:hAnsi="Times New Roman"/>
          <w:b/>
          <w:bCs/>
          <w:sz w:val="28"/>
          <w:szCs w:val="28"/>
        </w:rPr>
        <w:t xml:space="preserve"> полномочий </w:t>
      </w:r>
      <w:r w:rsidR="007F6E49" w:rsidRPr="000F5F5C">
        <w:rPr>
          <w:rFonts w:ascii="Times New Roman" w:hAnsi="Times New Roman"/>
          <w:b/>
          <w:sz w:val="28"/>
          <w:szCs w:val="28"/>
        </w:rPr>
        <w:t>муниципального района «Балейский район» по решению вопросов местного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0412"/>
        <w:gridCol w:w="1899"/>
        <w:gridCol w:w="652"/>
        <w:gridCol w:w="1405"/>
      </w:tblGrid>
      <w:tr w:rsidR="007F6E49" w:rsidRPr="00B305AF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0F5F5C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F5F5C">
              <w:rPr>
                <w:rFonts w:ascii="Times New Roman" w:hAnsi="Times New Roman"/>
                <w:sz w:val="24"/>
                <w:szCs w:val="20"/>
              </w:rPr>
              <w:t>№№</w:t>
            </w:r>
          </w:p>
          <w:p w:rsidR="007F6E49" w:rsidRPr="000F5F5C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5F5C">
              <w:rPr>
                <w:rFonts w:ascii="Times New Roman" w:hAnsi="Times New Roman"/>
                <w:sz w:val="24"/>
                <w:szCs w:val="20"/>
              </w:rPr>
              <w:t>пп</w:t>
            </w:r>
            <w:proofErr w:type="spellEnd"/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0F5F5C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F5F5C">
              <w:rPr>
                <w:rFonts w:ascii="Times New Roman" w:hAnsi="Times New Roman"/>
                <w:sz w:val="24"/>
                <w:szCs w:val="20"/>
              </w:rPr>
              <w:t>Наименование полномочия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0F5F5C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F5F5C">
              <w:rPr>
                <w:rFonts w:ascii="Times New Roman" w:hAnsi="Times New Roman"/>
                <w:sz w:val="24"/>
                <w:szCs w:val="20"/>
              </w:rPr>
              <w:t>Наименование</w:t>
            </w:r>
          </w:p>
          <w:p w:rsidR="007F6E49" w:rsidRPr="000F5F5C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F5F5C">
              <w:rPr>
                <w:rFonts w:ascii="Times New Roman" w:hAnsi="Times New Roman"/>
                <w:sz w:val="24"/>
                <w:szCs w:val="20"/>
              </w:rPr>
              <w:t>денежных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0F5F5C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F5F5C">
              <w:rPr>
                <w:rFonts w:ascii="Times New Roman" w:hAnsi="Times New Roman"/>
                <w:sz w:val="24"/>
                <w:szCs w:val="20"/>
              </w:rPr>
              <w:t>ед. изм.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0F5F5C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F5F5C">
              <w:rPr>
                <w:rFonts w:ascii="Times New Roman" w:hAnsi="Times New Roman"/>
                <w:sz w:val="24"/>
                <w:szCs w:val="20"/>
              </w:rPr>
              <w:t>сумма</w:t>
            </w:r>
          </w:p>
        </w:tc>
      </w:tr>
      <w:tr w:rsidR="007F6E49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49" w:rsidRPr="00B305AF" w:rsidRDefault="007F6E49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49" w:rsidRDefault="00E52741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41</w:t>
            </w:r>
            <w:r w:rsidR="007F6E49">
              <w:rPr>
                <w:rFonts w:cs="Calibri"/>
                <w:color w:val="000000"/>
              </w:rPr>
              <w:t xml:space="preserve"> 000,00</w:t>
            </w:r>
          </w:p>
        </w:tc>
      </w:tr>
      <w:tr w:rsidR="007F6E49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hyperlink r:id="rId14" w:history="1">
              <w:r w:rsidRPr="000C63C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49" w:rsidRPr="00B305AF" w:rsidRDefault="007F6E49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49" w:rsidRDefault="007F6E49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1 000,00</w:t>
            </w:r>
          </w:p>
        </w:tc>
      </w:tr>
      <w:tr w:rsidR="007F6E49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49" w:rsidRPr="00B305AF" w:rsidRDefault="007F6E49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49" w:rsidRDefault="00B86311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</w:t>
            </w:r>
            <w:r w:rsidR="00E52741">
              <w:rPr>
                <w:rFonts w:cs="Calibri"/>
                <w:color w:val="000000"/>
              </w:rPr>
              <w:t>0</w:t>
            </w:r>
            <w:r w:rsidR="007F6E49">
              <w:rPr>
                <w:rFonts w:cs="Calibri"/>
                <w:color w:val="000000"/>
              </w:rPr>
              <w:t xml:space="preserve"> 000,00</w:t>
            </w:r>
          </w:p>
        </w:tc>
      </w:tr>
      <w:tr w:rsidR="007F6E49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49" w:rsidRPr="00B305AF" w:rsidRDefault="007F6E49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49" w:rsidRDefault="00E52741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</w:t>
            </w:r>
            <w:r w:rsidR="007F6E49">
              <w:rPr>
                <w:rFonts w:cs="Calibri"/>
                <w:color w:val="000000"/>
              </w:rPr>
              <w:t xml:space="preserve"> 000,00</w:t>
            </w:r>
          </w:p>
        </w:tc>
      </w:tr>
      <w:tr w:rsidR="007F6E49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49" w:rsidRPr="00B305AF" w:rsidRDefault="007F6E49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49" w:rsidRPr="00B305AF" w:rsidRDefault="007F6E49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49" w:rsidRDefault="007F6E49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10 000,00</w:t>
            </w:r>
          </w:p>
        </w:tc>
      </w:tr>
      <w:tr w:rsidR="00732D06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E52741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05AF">
              <w:rPr>
                <w:rFonts w:ascii="Times New Roman" w:hAnsi="Times New Roman"/>
                <w:sz w:val="24"/>
                <w:szCs w:val="24"/>
              </w:rPr>
              <w:t>одержание мест захоронения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732D06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06" w:rsidRDefault="00E52741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  <w:r w:rsidR="00732D06">
              <w:rPr>
                <w:rFonts w:cs="Calibri"/>
                <w:color w:val="000000"/>
              </w:rPr>
              <w:t>000,00</w:t>
            </w:r>
          </w:p>
        </w:tc>
      </w:tr>
      <w:tr w:rsidR="00732D06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E52741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06" w:rsidRPr="00B305AF" w:rsidRDefault="00732D06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06" w:rsidRDefault="00732D06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1 000,00</w:t>
            </w:r>
          </w:p>
        </w:tc>
      </w:tr>
      <w:tr w:rsidR="00732D06" w:rsidTr="000F5F5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E52741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06" w:rsidRPr="00B305AF" w:rsidRDefault="00732D06" w:rsidP="000F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06" w:rsidRPr="00B305AF" w:rsidRDefault="00732D06" w:rsidP="000F5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06" w:rsidRDefault="00732D06" w:rsidP="000F5F5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1 000,00</w:t>
            </w:r>
          </w:p>
        </w:tc>
      </w:tr>
    </w:tbl>
    <w:p w:rsidR="007F6E49" w:rsidRPr="00175BC9" w:rsidRDefault="007F6E49" w:rsidP="00175BC9">
      <w:pPr>
        <w:spacing w:after="0" w:line="240" w:lineRule="auto"/>
        <w:rPr>
          <w:rFonts w:ascii="Times New Roman" w:hAnsi="Times New Roman"/>
          <w:sz w:val="6"/>
          <w:szCs w:val="28"/>
        </w:rPr>
      </w:pPr>
    </w:p>
    <w:sectPr w:rsidR="007F6E49" w:rsidRPr="00175BC9" w:rsidSect="000F5F5C">
      <w:footerReference w:type="default" r:id="rId15"/>
      <w:pgSz w:w="16838" w:h="11906" w:orient="landscape"/>
      <w:pgMar w:top="851" w:right="851" w:bottom="567" w:left="851" w:header="283" w:footer="227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5C" w:rsidRDefault="00C3645C" w:rsidP="00A21A43">
      <w:pPr>
        <w:spacing w:after="0" w:line="240" w:lineRule="auto"/>
      </w:pPr>
      <w:r>
        <w:separator/>
      </w:r>
    </w:p>
  </w:endnote>
  <w:endnote w:type="continuationSeparator" w:id="0">
    <w:p w:rsidR="00C3645C" w:rsidRDefault="00C3645C" w:rsidP="00A2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06" w:rsidRDefault="00300606">
    <w:pPr>
      <w:pStyle w:val="aa"/>
      <w:jc w:val="center"/>
    </w:pPr>
  </w:p>
  <w:p w:rsidR="000D0536" w:rsidRDefault="000D053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002555"/>
      <w:docPartObj>
        <w:docPartGallery w:val="Page Numbers (Bottom of Page)"/>
        <w:docPartUnique/>
      </w:docPartObj>
    </w:sdtPr>
    <w:sdtContent>
      <w:p w:rsidR="00300606" w:rsidRDefault="00BA6B88">
        <w:pPr>
          <w:pStyle w:val="aa"/>
          <w:jc w:val="center"/>
        </w:pPr>
        <w:r>
          <w:fldChar w:fldCharType="begin"/>
        </w:r>
        <w:r w:rsidR="00300606">
          <w:instrText>PAGE   \* MERGEFORMAT</w:instrText>
        </w:r>
        <w:r>
          <w:fldChar w:fldCharType="separate"/>
        </w:r>
        <w:r w:rsidR="00AA742E">
          <w:rPr>
            <w:noProof/>
          </w:rPr>
          <w:t>1</w:t>
        </w:r>
        <w:r>
          <w:fldChar w:fldCharType="end"/>
        </w:r>
      </w:p>
    </w:sdtContent>
  </w:sdt>
  <w:p w:rsidR="00300606" w:rsidRDefault="0030060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839967"/>
      <w:docPartObj>
        <w:docPartGallery w:val="Page Numbers (Bottom of Page)"/>
        <w:docPartUnique/>
      </w:docPartObj>
    </w:sdtPr>
    <w:sdtContent>
      <w:p w:rsidR="00300606" w:rsidRDefault="00BA6B88">
        <w:pPr>
          <w:pStyle w:val="aa"/>
          <w:jc w:val="center"/>
        </w:pPr>
        <w:r>
          <w:fldChar w:fldCharType="begin"/>
        </w:r>
        <w:r w:rsidR="00300606">
          <w:instrText>PAGE   \* MERGEFORMAT</w:instrText>
        </w:r>
        <w:r>
          <w:fldChar w:fldCharType="separate"/>
        </w:r>
        <w:r w:rsidR="00AA742E">
          <w:rPr>
            <w:noProof/>
          </w:rPr>
          <w:t>3</w:t>
        </w:r>
        <w:r>
          <w:fldChar w:fldCharType="end"/>
        </w:r>
      </w:p>
    </w:sdtContent>
  </w:sdt>
  <w:p w:rsidR="00300606" w:rsidRDefault="00300606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5C" w:rsidRDefault="000F5F5C">
    <w:pPr>
      <w:pStyle w:val="aa"/>
      <w:jc w:val="center"/>
    </w:pPr>
  </w:p>
  <w:p w:rsidR="000F5F5C" w:rsidRDefault="000F5F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5C" w:rsidRDefault="00C3645C" w:rsidP="00A21A43">
      <w:pPr>
        <w:spacing w:after="0" w:line="240" w:lineRule="auto"/>
      </w:pPr>
      <w:r>
        <w:separator/>
      </w:r>
    </w:p>
  </w:footnote>
  <w:footnote w:type="continuationSeparator" w:id="0">
    <w:p w:rsidR="00C3645C" w:rsidRDefault="00C3645C" w:rsidP="00A2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43" w:rsidRDefault="00A21A43" w:rsidP="005933AF">
    <w:pPr>
      <w:pStyle w:val="a8"/>
    </w:pPr>
  </w:p>
  <w:p w:rsidR="00A21A43" w:rsidRDefault="00A21A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1A3BEF"/>
    <w:multiLevelType w:val="hybridMultilevel"/>
    <w:tmpl w:val="0B203D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383C"/>
    <w:multiLevelType w:val="hybridMultilevel"/>
    <w:tmpl w:val="6CBABB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D6C07"/>
    <w:multiLevelType w:val="hybridMultilevel"/>
    <w:tmpl w:val="D19A84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05EA"/>
    <w:rsid w:val="00003455"/>
    <w:rsid w:val="00012474"/>
    <w:rsid w:val="00021E07"/>
    <w:rsid w:val="000373A0"/>
    <w:rsid w:val="00074ACD"/>
    <w:rsid w:val="00076027"/>
    <w:rsid w:val="00083151"/>
    <w:rsid w:val="0009314B"/>
    <w:rsid w:val="000B573A"/>
    <w:rsid w:val="000C63C0"/>
    <w:rsid w:val="000C6E4D"/>
    <w:rsid w:val="000C7DE5"/>
    <w:rsid w:val="000D0536"/>
    <w:rsid w:val="000D500A"/>
    <w:rsid w:val="000F1033"/>
    <w:rsid w:val="000F5F5C"/>
    <w:rsid w:val="00104A7B"/>
    <w:rsid w:val="001327A3"/>
    <w:rsid w:val="00175207"/>
    <w:rsid w:val="00175BC9"/>
    <w:rsid w:val="00186860"/>
    <w:rsid w:val="001918E5"/>
    <w:rsid w:val="001C250B"/>
    <w:rsid w:val="001E15F9"/>
    <w:rsid w:val="001F0C8B"/>
    <w:rsid w:val="001F6704"/>
    <w:rsid w:val="00205917"/>
    <w:rsid w:val="00246CCA"/>
    <w:rsid w:val="00261074"/>
    <w:rsid w:val="00265BE0"/>
    <w:rsid w:val="002C49CB"/>
    <w:rsid w:val="002C4EAD"/>
    <w:rsid w:val="002C6B09"/>
    <w:rsid w:val="002F024A"/>
    <w:rsid w:val="002F5711"/>
    <w:rsid w:val="00300606"/>
    <w:rsid w:val="00301E0E"/>
    <w:rsid w:val="0030682C"/>
    <w:rsid w:val="00313E55"/>
    <w:rsid w:val="003805EA"/>
    <w:rsid w:val="003B0525"/>
    <w:rsid w:val="003C44B9"/>
    <w:rsid w:val="003C49DF"/>
    <w:rsid w:val="003E2CE0"/>
    <w:rsid w:val="0040441E"/>
    <w:rsid w:val="00415FF7"/>
    <w:rsid w:val="0042237F"/>
    <w:rsid w:val="004366A5"/>
    <w:rsid w:val="00446245"/>
    <w:rsid w:val="004579ED"/>
    <w:rsid w:val="0046316E"/>
    <w:rsid w:val="00465F6D"/>
    <w:rsid w:val="004759EF"/>
    <w:rsid w:val="0049229A"/>
    <w:rsid w:val="004A5510"/>
    <w:rsid w:val="004C75E9"/>
    <w:rsid w:val="004D5883"/>
    <w:rsid w:val="0052081F"/>
    <w:rsid w:val="005310B5"/>
    <w:rsid w:val="00534D8E"/>
    <w:rsid w:val="00537A17"/>
    <w:rsid w:val="00544531"/>
    <w:rsid w:val="00565720"/>
    <w:rsid w:val="00583487"/>
    <w:rsid w:val="005933AF"/>
    <w:rsid w:val="005B1BDF"/>
    <w:rsid w:val="005F24CE"/>
    <w:rsid w:val="00601B54"/>
    <w:rsid w:val="0060423D"/>
    <w:rsid w:val="00632589"/>
    <w:rsid w:val="00636228"/>
    <w:rsid w:val="00686A1C"/>
    <w:rsid w:val="006E634C"/>
    <w:rsid w:val="006F7DC8"/>
    <w:rsid w:val="00732D06"/>
    <w:rsid w:val="00733F3D"/>
    <w:rsid w:val="00735CF1"/>
    <w:rsid w:val="00771365"/>
    <w:rsid w:val="00776447"/>
    <w:rsid w:val="0078235F"/>
    <w:rsid w:val="007A35E2"/>
    <w:rsid w:val="007C1B9A"/>
    <w:rsid w:val="007F6E49"/>
    <w:rsid w:val="00821C73"/>
    <w:rsid w:val="00823340"/>
    <w:rsid w:val="00831319"/>
    <w:rsid w:val="00861C0D"/>
    <w:rsid w:val="00866CE8"/>
    <w:rsid w:val="008958A6"/>
    <w:rsid w:val="008B5B70"/>
    <w:rsid w:val="008B6810"/>
    <w:rsid w:val="008D6F07"/>
    <w:rsid w:val="008F3ECD"/>
    <w:rsid w:val="00902196"/>
    <w:rsid w:val="00914841"/>
    <w:rsid w:val="00922B89"/>
    <w:rsid w:val="00925A9F"/>
    <w:rsid w:val="00927FA3"/>
    <w:rsid w:val="009322C5"/>
    <w:rsid w:val="00952424"/>
    <w:rsid w:val="00957593"/>
    <w:rsid w:val="00961B0E"/>
    <w:rsid w:val="00972C70"/>
    <w:rsid w:val="009977A8"/>
    <w:rsid w:val="009A4C70"/>
    <w:rsid w:val="009A68CE"/>
    <w:rsid w:val="009C5F21"/>
    <w:rsid w:val="00A02BA1"/>
    <w:rsid w:val="00A046E2"/>
    <w:rsid w:val="00A21A43"/>
    <w:rsid w:val="00A43C29"/>
    <w:rsid w:val="00A63E43"/>
    <w:rsid w:val="00A67A8C"/>
    <w:rsid w:val="00A7301C"/>
    <w:rsid w:val="00A916E9"/>
    <w:rsid w:val="00AA742E"/>
    <w:rsid w:val="00AB2A83"/>
    <w:rsid w:val="00AD6AEA"/>
    <w:rsid w:val="00AD7510"/>
    <w:rsid w:val="00AF2A65"/>
    <w:rsid w:val="00B133E4"/>
    <w:rsid w:val="00B21579"/>
    <w:rsid w:val="00B41392"/>
    <w:rsid w:val="00B526DB"/>
    <w:rsid w:val="00B5472F"/>
    <w:rsid w:val="00B55852"/>
    <w:rsid w:val="00B81C24"/>
    <w:rsid w:val="00B86311"/>
    <w:rsid w:val="00B978D6"/>
    <w:rsid w:val="00BA69E6"/>
    <w:rsid w:val="00BA6B88"/>
    <w:rsid w:val="00BF6112"/>
    <w:rsid w:val="00C24EDC"/>
    <w:rsid w:val="00C3645C"/>
    <w:rsid w:val="00C64D47"/>
    <w:rsid w:val="00C820EE"/>
    <w:rsid w:val="00CA4A92"/>
    <w:rsid w:val="00CC7991"/>
    <w:rsid w:val="00CD72A4"/>
    <w:rsid w:val="00CE0F8E"/>
    <w:rsid w:val="00CE5637"/>
    <w:rsid w:val="00CE7008"/>
    <w:rsid w:val="00D0151B"/>
    <w:rsid w:val="00D04573"/>
    <w:rsid w:val="00D511B0"/>
    <w:rsid w:val="00DB0020"/>
    <w:rsid w:val="00DE2246"/>
    <w:rsid w:val="00DE7B17"/>
    <w:rsid w:val="00DF5A86"/>
    <w:rsid w:val="00DF65AA"/>
    <w:rsid w:val="00E04D30"/>
    <w:rsid w:val="00E32C16"/>
    <w:rsid w:val="00E5231E"/>
    <w:rsid w:val="00E52741"/>
    <w:rsid w:val="00E54BD3"/>
    <w:rsid w:val="00E8085E"/>
    <w:rsid w:val="00E84D56"/>
    <w:rsid w:val="00EA25CB"/>
    <w:rsid w:val="00EB118C"/>
    <w:rsid w:val="00EB2F07"/>
    <w:rsid w:val="00F040DC"/>
    <w:rsid w:val="00F15039"/>
    <w:rsid w:val="00F26AB4"/>
    <w:rsid w:val="00F30F51"/>
    <w:rsid w:val="00F861D9"/>
    <w:rsid w:val="00F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E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5EA"/>
    <w:rPr>
      <w:color w:val="0563C1"/>
      <w:u w:val="single"/>
    </w:rPr>
  </w:style>
  <w:style w:type="paragraph" w:customStyle="1" w:styleId="ConsPlusTitle">
    <w:name w:val="ConsPlusTitle"/>
    <w:rsid w:val="003805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uiPriority w:val="99"/>
    <w:rsid w:val="003805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805EA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04D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4D30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E04D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404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A2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A43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A2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A43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F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085A15CC9FAA914E1A6EC49363E10EE8E67DEF4CFB6318FC58A7754BB2333F8123D15E3d1C7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85A15CC9FAA914E1A6EC49363E10EE8E67DEF4CFB6318FC58A7754BB2333F8123D15E3d1C7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085A15CC9FAA914E1A6EC49363E10EE8E67DEF4CFB6318FC58A7754BB2333F8123D15E3d1C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22DD4-2325-4C2E-8AD7-2D0F3B08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94</cp:revision>
  <cp:lastPrinted>2020-02-12T00:39:00Z</cp:lastPrinted>
  <dcterms:created xsi:type="dcterms:W3CDTF">2019-09-23T06:12:00Z</dcterms:created>
  <dcterms:modified xsi:type="dcterms:W3CDTF">2022-11-10T01:55:00Z</dcterms:modified>
</cp:coreProperties>
</file>